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1CAD" w:rsidRDefault="00FD1CAD" w:rsidP="00FD1CAD">
      <w:pPr>
        <w:spacing w:before="100" w:beforeAutospacing="1" w:after="100" w:afterAutospacing="1" w:line="240" w:lineRule="auto"/>
        <w:jc w:val="center"/>
        <w:outlineLvl w:val="0"/>
        <w:rPr>
          <w:rFonts w:ascii="Times New Roman" w:eastAsia="Times New Roman" w:hAnsi="Times New Roman" w:cs="Times New Roman"/>
          <w:b/>
          <w:bCs/>
          <w:kern w:val="36"/>
          <w:sz w:val="44"/>
          <w:szCs w:val="44"/>
          <w:u w:val="single"/>
          <w:lang w:eastAsia="en-IN" w:bidi="as-IN"/>
        </w:rPr>
      </w:pPr>
      <w:r w:rsidRPr="00FD1CAD">
        <w:rPr>
          <w:rFonts w:ascii="Times New Roman" w:eastAsia="Times New Roman" w:hAnsi="Times New Roman" w:cs="Times New Roman"/>
          <w:b/>
          <w:bCs/>
          <w:kern w:val="36"/>
          <w:sz w:val="44"/>
          <w:szCs w:val="44"/>
          <w:u w:val="single"/>
          <w:lang w:eastAsia="en-IN" w:bidi="as-IN"/>
        </w:rPr>
        <w:t>REPORT ON LIBRARY ORIENTATION PROGRAMME</w:t>
      </w:r>
    </w:p>
    <w:p w:rsidR="00FD1CAD" w:rsidRDefault="00FD1CAD" w:rsidP="00FD1CAD">
      <w:pPr>
        <w:pStyle w:val="NormalWeb"/>
      </w:pPr>
      <w:r>
        <w:rPr>
          <w:rStyle w:val="Strong"/>
        </w:rPr>
        <w:t>Organised by:</w:t>
      </w:r>
      <w:r>
        <w:t xml:space="preserve"> Central Library, </w:t>
      </w:r>
      <w:proofErr w:type="spellStart"/>
      <w:r>
        <w:t>Sapatgram</w:t>
      </w:r>
      <w:proofErr w:type="spellEnd"/>
      <w:r>
        <w:t xml:space="preserve"> College</w:t>
      </w:r>
      <w:r>
        <w:br/>
      </w:r>
      <w:r>
        <w:rPr>
          <w:rStyle w:val="Strong"/>
        </w:rPr>
        <w:t>Date:</w:t>
      </w:r>
      <w:r>
        <w:t xml:space="preserve"> 10 September 2026</w:t>
      </w:r>
      <w:r>
        <w:br/>
      </w:r>
      <w:r>
        <w:rPr>
          <w:rStyle w:val="Strong"/>
        </w:rPr>
        <w:t>Venue:</w:t>
      </w:r>
      <w:r>
        <w:t xml:space="preserve"> Central Library, </w:t>
      </w:r>
      <w:proofErr w:type="spellStart"/>
      <w:r>
        <w:t>Sapatgram</w:t>
      </w:r>
      <w:proofErr w:type="spellEnd"/>
      <w:r>
        <w:t xml:space="preserve"> College</w:t>
      </w:r>
    </w:p>
    <w:p w:rsidR="00FD1CAD" w:rsidRDefault="00FD1CAD" w:rsidP="00FD1CAD">
      <w:pPr>
        <w:pStyle w:val="NormalWeb"/>
        <w:jc w:val="both"/>
      </w:pPr>
      <w:r>
        <w:t xml:space="preserve">The Central Library of </w:t>
      </w:r>
      <w:proofErr w:type="spellStart"/>
      <w:r>
        <w:rPr>
          <w:rStyle w:val="Strong"/>
        </w:rPr>
        <w:t>Sapatgram</w:t>
      </w:r>
      <w:proofErr w:type="spellEnd"/>
      <w:r>
        <w:rPr>
          <w:rStyle w:val="Strong"/>
        </w:rPr>
        <w:t xml:space="preserve"> College</w:t>
      </w:r>
      <w:r>
        <w:t xml:space="preserve"> organised a </w:t>
      </w:r>
      <w:r>
        <w:rPr>
          <w:rStyle w:val="Strong"/>
        </w:rPr>
        <w:t>Library Orientation Programme</w:t>
      </w:r>
      <w:r>
        <w:t xml:space="preserve"> on </w:t>
      </w:r>
      <w:r>
        <w:rPr>
          <w:rStyle w:val="Strong"/>
        </w:rPr>
        <w:t>10 September 2026</w:t>
      </w:r>
      <w:r>
        <w:t xml:space="preserve"> for the students of the college. The programme was organised with the objective of familiarising students with the library and its various resources, facilities, rules and services.</w:t>
      </w:r>
    </w:p>
    <w:p w:rsidR="00FD1CAD" w:rsidRDefault="00FD1CAD" w:rsidP="00FD1CAD">
      <w:pPr>
        <w:pStyle w:val="NormalWeb"/>
        <w:jc w:val="both"/>
      </w:pPr>
      <w:r>
        <w:t xml:space="preserve">The programme was graced by the presence of </w:t>
      </w:r>
      <w:r>
        <w:rPr>
          <w:rStyle w:val="Strong"/>
        </w:rPr>
        <w:t xml:space="preserve">Librarian-in-Charge, </w:t>
      </w:r>
      <w:proofErr w:type="spellStart"/>
      <w:r>
        <w:rPr>
          <w:rStyle w:val="Strong"/>
        </w:rPr>
        <w:t>Mr.</w:t>
      </w:r>
      <w:proofErr w:type="spellEnd"/>
      <w:r>
        <w:rPr>
          <w:rStyle w:val="Strong"/>
        </w:rPr>
        <w:t xml:space="preserve"> </w:t>
      </w:r>
      <w:proofErr w:type="spellStart"/>
      <w:r>
        <w:rPr>
          <w:rStyle w:val="Strong"/>
        </w:rPr>
        <w:t>Argeng</w:t>
      </w:r>
      <w:proofErr w:type="spellEnd"/>
      <w:r>
        <w:rPr>
          <w:rStyle w:val="Strong"/>
        </w:rPr>
        <w:t xml:space="preserve"> </w:t>
      </w:r>
      <w:proofErr w:type="spellStart"/>
      <w:r>
        <w:rPr>
          <w:rStyle w:val="Strong"/>
        </w:rPr>
        <w:t>Narzary</w:t>
      </w:r>
      <w:proofErr w:type="spellEnd"/>
      <w:r>
        <w:t xml:space="preserve">, </w:t>
      </w:r>
      <w:r>
        <w:rPr>
          <w:rStyle w:val="Strong"/>
        </w:rPr>
        <w:t xml:space="preserve">IQAC In-Charge, </w:t>
      </w:r>
      <w:proofErr w:type="spellStart"/>
      <w:r>
        <w:rPr>
          <w:rStyle w:val="Strong"/>
        </w:rPr>
        <w:t>Dr.</w:t>
      </w:r>
      <w:proofErr w:type="spellEnd"/>
      <w:r>
        <w:rPr>
          <w:rStyle w:val="Strong"/>
        </w:rPr>
        <w:t xml:space="preserve"> </w:t>
      </w:r>
      <w:proofErr w:type="spellStart"/>
      <w:r>
        <w:rPr>
          <w:rStyle w:val="Strong"/>
        </w:rPr>
        <w:t>Chaitali</w:t>
      </w:r>
      <w:proofErr w:type="spellEnd"/>
      <w:r>
        <w:rPr>
          <w:rStyle w:val="Strong"/>
        </w:rPr>
        <w:t xml:space="preserve"> </w:t>
      </w:r>
      <w:proofErr w:type="spellStart"/>
      <w:r>
        <w:rPr>
          <w:rStyle w:val="Strong"/>
        </w:rPr>
        <w:t>Bhowmick</w:t>
      </w:r>
      <w:proofErr w:type="spellEnd"/>
      <w:r>
        <w:t xml:space="preserve">, and </w:t>
      </w:r>
      <w:r>
        <w:rPr>
          <w:rStyle w:val="Strong"/>
        </w:rPr>
        <w:t xml:space="preserve">Library Assistant, </w:t>
      </w:r>
      <w:proofErr w:type="spellStart"/>
      <w:r>
        <w:rPr>
          <w:rStyle w:val="Strong"/>
        </w:rPr>
        <w:t>Mr.</w:t>
      </w:r>
      <w:proofErr w:type="spellEnd"/>
      <w:r>
        <w:rPr>
          <w:rStyle w:val="Strong"/>
        </w:rPr>
        <w:t xml:space="preserve"> </w:t>
      </w:r>
      <w:proofErr w:type="spellStart"/>
      <w:r>
        <w:rPr>
          <w:rStyle w:val="Strong"/>
        </w:rPr>
        <w:t>Kaushik</w:t>
      </w:r>
      <w:proofErr w:type="spellEnd"/>
      <w:r>
        <w:rPr>
          <w:rStyle w:val="Strong"/>
        </w:rPr>
        <w:t xml:space="preserve"> </w:t>
      </w:r>
      <w:proofErr w:type="spellStart"/>
      <w:r>
        <w:rPr>
          <w:rStyle w:val="Strong"/>
        </w:rPr>
        <w:t>Guha</w:t>
      </w:r>
      <w:proofErr w:type="spellEnd"/>
      <w:r>
        <w:t>. Their presence and guidance contributed significantly to the successful organisation of the programme.</w:t>
      </w:r>
    </w:p>
    <w:p w:rsidR="00FD1CAD" w:rsidRDefault="00FD1CAD" w:rsidP="00FD1CAD">
      <w:pPr>
        <w:pStyle w:val="NormalWeb"/>
        <w:jc w:val="both"/>
      </w:pPr>
      <w:r>
        <w:t xml:space="preserve">During the orientation programme, the students were introduced to the different sections and facilities of the Central Library, including the </w:t>
      </w:r>
      <w:r>
        <w:rPr>
          <w:rStyle w:val="Strong"/>
        </w:rPr>
        <w:t>textbook section, reference section, periodical section and other available learning resources</w:t>
      </w:r>
      <w:r>
        <w:t xml:space="preserve">. The students were also informed about the proper procedures for </w:t>
      </w:r>
      <w:r>
        <w:rPr>
          <w:rStyle w:val="Strong"/>
        </w:rPr>
        <w:t>library membership, issue and return of books, renewal of books, use of library cards/smart cards, and searching for books</w:t>
      </w:r>
      <w:r>
        <w:t>.</w:t>
      </w:r>
    </w:p>
    <w:p w:rsidR="00FD1CAD" w:rsidRDefault="00FD1CAD" w:rsidP="00FD1CAD">
      <w:pPr>
        <w:pStyle w:val="NormalWeb"/>
        <w:jc w:val="both"/>
      </w:pPr>
      <w:r>
        <w:t>The students were made aware of the importance of maintaining discipline and silence inside the library and taking proper care of library books and other resources. They were also encouraged to develop a regular reading habit and make effective use of the library for their academic and intellectual development.</w:t>
      </w:r>
    </w:p>
    <w:p w:rsidR="00FD1CAD" w:rsidRDefault="00FD1CAD" w:rsidP="00FD1CAD">
      <w:pPr>
        <w:pStyle w:val="NormalWeb"/>
        <w:jc w:val="both"/>
      </w:pPr>
      <w:r>
        <w:t xml:space="preserve">The programme also highlighted the importance of </w:t>
      </w:r>
      <w:r>
        <w:rPr>
          <w:rStyle w:val="Strong"/>
        </w:rPr>
        <w:t>digital and online library resources</w:t>
      </w:r>
      <w:r>
        <w:t>. Students were encouraged to make use of authentic academic resources available through the library for their studies, assignments and overall academic development.</w:t>
      </w:r>
    </w:p>
    <w:p w:rsidR="00FD1CAD" w:rsidRDefault="00FD1CAD" w:rsidP="00FD1CAD">
      <w:pPr>
        <w:pStyle w:val="NormalWeb"/>
        <w:jc w:val="both"/>
      </w:pPr>
      <w:r>
        <w:t>The students actively participated in the programme and interacted with the library personnel regarding various library services and facilities. Their queries were addressed appropriately, making the session informative and useful.</w:t>
      </w:r>
    </w:p>
    <w:p w:rsidR="00FD1CAD" w:rsidRDefault="00FD1CAD" w:rsidP="00FD1CAD">
      <w:pPr>
        <w:pStyle w:val="NormalWeb"/>
        <w:jc w:val="both"/>
      </w:pPr>
      <w:r>
        <w:t xml:space="preserve">The </w:t>
      </w:r>
      <w:r>
        <w:rPr>
          <w:rStyle w:val="Strong"/>
        </w:rPr>
        <w:t>Library Orientation Programme</w:t>
      </w:r>
      <w:r>
        <w:t xml:space="preserve"> concluded successfully with an emphasis on the effective and responsible use of library resources. The programme was beneficial in creating awareness among students about the facilities and services of the Central Library and encouraging them to become regular users of the library.</w:t>
      </w:r>
      <w:bookmarkStart w:id="0" w:name="_GoBack"/>
      <w:bookmarkEnd w:id="0"/>
    </w:p>
    <w:p w:rsidR="00B54BEB" w:rsidRDefault="00B54BEB" w:rsidP="00FD1CAD">
      <w:pPr>
        <w:pStyle w:val="NormalWeb"/>
        <w:jc w:val="both"/>
      </w:pPr>
    </w:p>
    <w:p w:rsidR="00B54BEB" w:rsidRDefault="00B54BEB" w:rsidP="00FD1CAD">
      <w:pPr>
        <w:pStyle w:val="NormalWeb"/>
        <w:jc w:val="both"/>
      </w:pPr>
    </w:p>
    <w:p w:rsidR="00B54BEB" w:rsidRDefault="00B54BEB" w:rsidP="00FD1CAD">
      <w:pPr>
        <w:pStyle w:val="NormalWeb"/>
        <w:jc w:val="both"/>
      </w:pPr>
    </w:p>
    <w:p w:rsidR="00B54BEB" w:rsidRDefault="00B54BEB" w:rsidP="00FD1CAD">
      <w:pPr>
        <w:pStyle w:val="NormalWeb"/>
        <w:jc w:val="both"/>
      </w:pPr>
    </w:p>
    <w:p w:rsidR="00B54BEB" w:rsidRDefault="00B54BEB" w:rsidP="00FD1CAD">
      <w:pPr>
        <w:pStyle w:val="NormalWeb"/>
        <w:jc w:val="both"/>
      </w:pPr>
    </w:p>
    <w:p w:rsidR="00B54BEB" w:rsidRDefault="00B54BEB" w:rsidP="00FD1CAD">
      <w:pPr>
        <w:pStyle w:val="NormalWeb"/>
        <w:jc w:val="both"/>
      </w:pPr>
    </w:p>
    <w:p w:rsidR="00B54BEB" w:rsidRDefault="00B54BEB" w:rsidP="00FD1CAD">
      <w:pPr>
        <w:pStyle w:val="NormalWeb"/>
        <w:jc w:val="both"/>
      </w:pPr>
    </w:p>
    <w:p w:rsidR="00B54BEB" w:rsidRDefault="00B54BEB" w:rsidP="00FD1CAD">
      <w:pPr>
        <w:pStyle w:val="NormalWeb"/>
        <w:jc w:val="both"/>
      </w:pPr>
    </w:p>
    <w:p w:rsidR="002D3C53" w:rsidRDefault="00B54BEB" w:rsidP="00B54BEB">
      <w:pPr>
        <w:pStyle w:val="NormalWeb"/>
        <w:jc w:val="both"/>
      </w:pPr>
      <w:r>
        <w:rPr>
          <w:noProof/>
        </w:rPr>
        <w:lastRenderedPageBreak/>
        <mc:AlternateContent>
          <mc:Choice Requires="wps">
            <w:drawing>
              <wp:anchor distT="0" distB="0" distL="114300" distR="114300" simplePos="0" relativeHeight="251665408" behindDoc="0" locked="0" layoutInCell="1" allowOverlap="1" wp14:anchorId="15CB2673" wp14:editId="2D8ED635">
                <wp:simplePos x="0" y="0"/>
                <wp:positionH relativeFrom="column">
                  <wp:posOffset>-200660</wp:posOffset>
                </wp:positionH>
                <wp:positionV relativeFrom="paragraph">
                  <wp:posOffset>8905875</wp:posOffset>
                </wp:positionV>
                <wp:extent cx="7038975" cy="1219200"/>
                <wp:effectExtent l="0" t="0" r="9525" b="0"/>
                <wp:wrapSquare wrapText="bothSides"/>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8975" cy="1219200"/>
                        </a:xfrm>
                        <a:prstGeom prst="rect">
                          <a:avLst/>
                        </a:prstGeom>
                        <a:solidFill>
                          <a:srgbClr val="FFFFFF"/>
                        </a:solidFill>
                        <a:ln w="9525">
                          <a:noFill/>
                          <a:miter lim="800000"/>
                          <a:headEnd/>
                          <a:tailEnd/>
                        </a:ln>
                      </wps:spPr>
                      <wps:txbx>
                        <w:txbxContent>
                          <w:p w:rsidR="00B54BEB" w:rsidRPr="007A5116" w:rsidRDefault="00B54BEB" w:rsidP="007A5116">
                            <w:pPr>
                              <w:jc w:val="center"/>
                              <w:rPr>
                                <w:rFonts w:ascii="Times New Roman" w:hAnsi="Times New Roman" w:cs="Times New Roman"/>
                                <w:sz w:val="24"/>
                                <w:szCs w:val="24"/>
                                <w:lang w:val="en-GB"/>
                              </w:rPr>
                            </w:pPr>
                            <w:r w:rsidRPr="007A5116">
                              <w:rPr>
                                <w:rFonts w:ascii="Times New Roman" w:hAnsi="Times New Roman" w:cs="Times New Roman"/>
                                <w:sz w:val="24"/>
                                <w:szCs w:val="24"/>
                                <w:lang w:val="en-GB"/>
                              </w:rPr>
                              <w:t>Principal</w:t>
                            </w:r>
                            <w:r w:rsidRPr="007A5116">
                              <w:rPr>
                                <w:rFonts w:ascii="Times New Roman" w:hAnsi="Times New Roman" w:cs="Times New Roman"/>
                                <w:sz w:val="24"/>
                                <w:szCs w:val="24"/>
                                <w:lang w:val="en-GB"/>
                              </w:rPr>
                              <w:tab/>
                            </w:r>
                            <w:r w:rsidRPr="007A5116">
                              <w:rPr>
                                <w:rFonts w:ascii="Times New Roman" w:hAnsi="Times New Roman" w:cs="Times New Roman"/>
                                <w:sz w:val="24"/>
                                <w:szCs w:val="24"/>
                                <w:lang w:val="en-GB"/>
                              </w:rPr>
                              <w:tab/>
                            </w:r>
                            <w:r w:rsidRPr="007A5116">
                              <w:rPr>
                                <w:rFonts w:ascii="Times New Roman" w:hAnsi="Times New Roman" w:cs="Times New Roman"/>
                                <w:sz w:val="24"/>
                                <w:szCs w:val="24"/>
                                <w:lang w:val="en-GB"/>
                              </w:rPr>
                              <w:tab/>
                            </w:r>
                            <w:r w:rsidRPr="007A5116">
                              <w:rPr>
                                <w:rFonts w:ascii="Times New Roman" w:hAnsi="Times New Roman" w:cs="Times New Roman"/>
                                <w:sz w:val="24"/>
                                <w:szCs w:val="24"/>
                                <w:lang w:val="en-GB"/>
                              </w:rPr>
                              <w:tab/>
                            </w:r>
                            <w:r w:rsidRPr="007A5116">
                              <w:rPr>
                                <w:rFonts w:ascii="Times New Roman" w:hAnsi="Times New Roman" w:cs="Times New Roman"/>
                                <w:sz w:val="24"/>
                                <w:szCs w:val="24"/>
                                <w:lang w:val="en-GB"/>
                              </w:rPr>
                              <w:tab/>
                            </w:r>
                            <w:r w:rsidRPr="007A5116">
                              <w:rPr>
                                <w:rFonts w:ascii="Times New Roman" w:hAnsi="Times New Roman" w:cs="Times New Roman"/>
                                <w:sz w:val="24"/>
                                <w:szCs w:val="24"/>
                                <w:lang w:val="en-GB"/>
                              </w:rPr>
                              <w:tab/>
                            </w:r>
                            <w:r w:rsidRPr="007A5116">
                              <w:rPr>
                                <w:rFonts w:ascii="Times New Roman" w:hAnsi="Times New Roman" w:cs="Times New Roman"/>
                                <w:sz w:val="24"/>
                                <w:szCs w:val="24"/>
                                <w:lang w:val="en-GB"/>
                              </w:rPr>
                              <w:tab/>
                            </w:r>
                            <w:r w:rsidRPr="007A5116">
                              <w:rPr>
                                <w:rFonts w:ascii="Times New Roman" w:hAnsi="Times New Roman" w:cs="Times New Roman"/>
                                <w:sz w:val="24"/>
                                <w:szCs w:val="24"/>
                                <w:lang w:val="en-GB"/>
                              </w:rPr>
                              <w:tab/>
                            </w:r>
                            <w:r w:rsidRPr="007A5116">
                              <w:rPr>
                                <w:rFonts w:ascii="Times New Roman" w:hAnsi="Times New Roman" w:cs="Times New Roman"/>
                                <w:sz w:val="24"/>
                                <w:szCs w:val="24"/>
                                <w:lang w:val="en-GB"/>
                              </w:rPr>
                              <w:tab/>
                            </w:r>
                            <w:r w:rsidR="007A5116" w:rsidRPr="007A5116">
                              <w:rPr>
                                <w:rFonts w:ascii="Times New Roman" w:hAnsi="Times New Roman" w:cs="Times New Roman"/>
                                <w:sz w:val="24"/>
                                <w:szCs w:val="24"/>
                                <w:lang w:val="en-GB"/>
                              </w:rPr>
                              <w:t>Librarian I/c</w:t>
                            </w:r>
                          </w:p>
                          <w:p w:rsidR="00B54BEB" w:rsidRPr="00B54BEB" w:rsidRDefault="007A5116" w:rsidP="007A5116">
                            <w:pPr>
                              <w:jc w:val="center"/>
                              <w:rPr>
                                <w:lang w:val="en-GB"/>
                              </w:rPr>
                            </w:pPr>
                            <w:r>
                              <w:rPr>
                                <w:rFonts w:ascii="Times New Roman" w:hAnsi="Times New Roman" w:cs="Times New Roman"/>
                                <w:sz w:val="24"/>
                                <w:szCs w:val="24"/>
                                <w:lang w:val="en-GB"/>
                              </w:rPr>
                              <w:t xml:space="preserve">     </w:t>
                            </w:r>
                            <w:proofErr w:type="spellStart"/>
                            <w:r w:rsidR="00B54BEB" w:rsidRPr="007A5116">
                              <w:rPr>
                                <w:rFonts w:ascii="Times New Roman" w:hAnsi="Times New Roman" w:cs="Times New Roman"/>
                                <w:sz w:val="24"/>
                                <w:szCs w:val="24"/>
                                <w:lang w:val="en-GB"/>
                              </w:rPr>
                              <w:t>Sapatgram</w:t>
                            </w:r>
                            <w:proofErr w:type="spellEnd"/>
                            <w:r w:rsidR="00B54BEB" w:rsidRPr="007A5116">
                              <w:rPr>
                                <w:rFonts w:ascii="Times New Roman" w:hAnsi="Times New Roman" w:cs="Times New Roman"/>
                                <w:sz w:val="24"/>
                                <w:szCs w:val="24"/>
                                <w:lang w:val="en-GB"/>
                              </w:rPr>
                              <w:t xml:space="preserve"> College</w:t>
                            </w:r>
                            <w:r w:rsidR="00B54BEB" w:rsidRPr="007A5116">
                              <w:rPr>
                                <w:rFonts w:ascii="Times New Roman" w:hAnsi="Times New Roman" w:cs="Times New Roman"/>
                                <w:sz w:val="24"/>
                                <w:szCs w:val="24"/>
                                <w:lang w:val="en-GB"/>
                              </w:rPr>
                              <w:tab/>
                            </w:r>
                            <w:r w:rsidR="00B54BEB" w:rsidRPr="007A5116">
                              <w:rPr>
                                <w:rFonts w:ascii="Times New Roman" w:hAnsi="Times New Roman" w:cs="Times New Roman"/>
                                <w:sz w:val="24"/>
                                <w:szCs w:val="24"/>
                                <w:lang w:val="en-GB"/>
                              </w:rPr>
                              <w:tab/>
                            </w:r>
                            <w:r w:rsidR="00B54BEB" w:rsidRPr="007A5116">
                              <w:rPr>
                                <w:rFonts w:ascii="Times New Roman" w:hAnsi="Times New Roman" w:cs="Times New Roman"/>
                                <w:sz w:val="24"/>
                                <w:szCs w:val="24"/>
                                <w:lang w:val="en-GB"/>
                              </w:rPr>
                              <w:tab/>
                            </w:r>
                            <w:r w:rsidRPr="007A5116">
                              <w:rPr>
                                <w:rFonts w:ascii="Times New Roman" w:hAnsi="Times New Roman" w:cs="Times New Roman"/>
                                <w:sz w:val="24"/>
                                <w:szCs w:val="24"/>
                                <w:lang w:val="en-GB"/>
                              </w:rPr>
                              <w:tab/>
                            </w:r>
                            <w:r w:rsidRPr="007A5116">
                              <w:rPr>
                                <w:rFonts w:ascii="Times New Roman" w:hAnsi="Times New Roman" w:cs="Times New Roman"/>
                                <w:sz w:val="24"/>
                                <w:szCs w:val="24"/>
                                <w:lang w:val="en-GB"/>
                              </w:rPr>
                              <w:tab/>
                            </w:r>
                            <w:r w:rsidRPr="007A5116">
                              <w:rPr>
                                <w:rFonts w:ascii="Times New Roman" w:hAnsi="Times New Roman" w:cs="Times New Roman"/>
                                <w:sz w:val="24"/>
                                <w:szCs w:val="24"/>
                                <w:lang w:val="en-GB"/>
                              </w:rPr>
                              <w:tab/>
                            </w:r>
                            <w:r w:rsidRPr="007A5116">
                              <w:rPr>
                                <w:rFonts w:ascii="Times New Roman" w:hAnsi="Times New Roman" w:cs="Times New Roman"/>
                                <w:sz w:val="24"/>
                                <w:szCs w:val="24"/>
                                <w:lang w:val="en-GB"/>
                              </w:rPr>
                              <w:tab/>
                            </w:r>
                            <w:r>
                              <w:rPr>
                                <w:rFonts w:ascii="Times New Roman" w:hAnsi="Times New Roman" w:cs="Times New Roman"/>
                                <w:sz w:val="24"/>
                                <w:szCs w:val="24"/>
                                <w:lang w:val="en-GB"/>
                              </w:rPr>
                              <w:t xml:space="preserve">  </w:t>
                            </w:r>
                            <w:r w:rsidRPr="007A5116">
                              <w:rPr>
                                <w:rFonts w:ascii="Times New Roman" w:hAnsi="Times New Roman" w:cs="Times New Roman"/>
                                <w:sz w:val="24"/>
                                <w:szCs w:val="24"/>
                                <w:lang w:val="en-GB"/>
                              </w:rPr>
                              <w:t xml:space="preserve">Central Library, </w:t>
                            </w:r>
                            <w:proofErr w:type="spellStart"/>
                            <w:r w:rsidRPr="007A5116">
                              <w:rPr>
                                <w:rFonts w:ascii="Times New Roman" w:hAnsi="Times New Roman" w:cs="Times New Roman"/>
                                <w:sz w:val="24"/>
                                <w:szCs w:val="24"/>
                                <w:lang w:val="en-GB"/>
                              </w:rPr>
                              <w:t>Sapatgram</w:t>
                            </w:r>
                            <w:proofErr w:type="spellEnd"/>
                            <w:r w:rsidRPr="007A5116">
                              <w:rPr>
                                <w:rFonts w:ascii="Times New Roman" w:hAnsi="Times New Roman" w:cs="Times New Roman"/>
                                <w:sz w:val="24"/>
                                <w:szCs w:val="24"/>
                                <w:lang w:val="en-GB"/>
                              </w:rPr>
                              <w:t xml:space="preserve"> College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5.8pt;margin-top:701.25pt;width:554.25pt;height:9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" stroked="f">
                <v:textbox>
                  <w:txbxContent>
                    <w:p w:rsidR="00B54BEB" w:rsidRPr="007A5116" w:rsidRDefault="00B54BEB" w:rsidP="007A5116">
                      <w:pPr>
                        <w:jc w:val="center"/>
                        <w:rPr>
                          <w:rFonts w:ascii="Times New Roman" w:hAnsi="Times New Roman" w:cs="Times New Roman"/>
                          <w:sz w:val="24"/>
                          <w:szCs w:val="24"/>
                          <w:lang w:val="en-GB"/>
                        </w:rPr>
                      </w:pPr>
                      <w:r w:rsidRPr="007A5116">
                        <w:rPr>
                          <w:rFonts w:ascii="Times New Roman" w:hAnsi="Times New Roman" w:cs="Times New Roman"/>
                          <w:sz w:val="24"/>
                          <w:szCs w:val="24"/>
                          <w:lang w:val="en-GB"/>
                        </w:rPr>
                        <w:t>Principal</w:t>
                      </w:r>
                      <w:r w:rsidRPr="007A5116">
                        <w:rPr>
                          <w:rFonts w:ascii="Times New Roman" w:hAnsi="Times New Roman" w:cs="Times New Roman"/>
                          <w:sz w:val="24"/>
                          <w:szCs w:val="24"/>
                          <w:lang w:val="en-GB"/>
                        </w:rPr>
                        <w:tab/>
                      </w:r>
                      <w:r w:rsidRPr="007A5116">
                        <w:rPr>
                          <w:rFonts w:ascii="Times New Roman" w:hAnsi="Times New Roman" w:cs="Times New Roman"/>
                          <w:sz w:val="24"/>
                          <w:szCs w:val="24"/>
                          <w:lang w:val="en-GB"/>
                        </w:rPr>
                        <w:tab/>
                      </w:r>
                      <w:r w:rsidRPr="007A5116">
                        <w:rPr>
                          <w:rFonts w:ascii="Times New Roman" w:hAnsi="Times New Roman" w:cs="Times New Roman"/>
                          <w:sz w:val="24"/>
                          <w:szCs w:val="24"/>
                          <w:lang w:val="en-GB"/>
                        </w:rPr>
                        <w:tab/>
                      </w:r>
                      <w:r w:rsidRPr="007A5116">
                        <w:rPr>
                          <w:rFonts w:ascii="Times New Roman" w:hAnsi="Times New Roman" w:cs="Times New Roman"/>
                          <w:sz w:val="24"/>
                          <w:szCs w:val="24"/>
                          <w:lang w:val="en-GB"/>
                        </w:rPr>
                        <w:tab/>
                      </w:r>
                      <w:r w:rsidRPr="007A5116">
                        <w:rPr>
                          <w:rFonts w:ascii="Times New Roman" w:hAnsi="Times New Roman" w:cs="Times New Roman"/>
                          <w:sz w:val="24"/>
                          <w:szCs w:val="24"/>
                          <w:lang w:val="en-GB"/>
                        </w:rPr>
                        <w:tab/>
                      </w:r>
                      <w:r w:rsidRPr="007A5116">
                        <w:rPr>
                          <w:rFonts w:ascii="Times New Roman" w:hAnsi="Times New Roman" w:cs="Times New Roman"/>
                          <w:sz w:val="24"/>
                          <w:szCs w:val="24"/>
                          <w:lang w:val="en-GB"/>
                        </w:rPr>
                        <w:tab/>
                      </w:r>
                      <w:r w:rsidRPr="007A5116">
                        <w:rPr>
                          <w:rFonts w:ascii="Times New Roman" w:hAnsi="Times New Roman" w:cs="Times New Roman"/>
                          <w:sz w:val="24"/>
                          <w:szCs w:val="24"/>
                          <w:lang w:val="en-GB"/>
                        </w:rPr>
                        <w:tab/>
                      </w:r>
                      <w:r w:rsidRPr="007A5116">
                        <w:rPr>
                          <w:rFonts w:ascii="Times New Roman" w:hAnsi="Times New Roman" w:cs="Times New Roman"/>
                          <w:sz w:val="24"/>
                          <w:szCs w:val="24"/>
                          <w:lang w:val="en-GB"/>
                        </w:rPr>
                        <w:tab/>
                      </w:r>
                      <w:r w:rsidRPr="007A5116">
                        <w:rPr>
                          <w:rFonts w:ascii="Times New Roman" w:hAnsi="Times New Roman" w:cs="Times New Roman"/>
                          <w:sz w:val="24"/>
                          <w:szCs w:val="24"/>
                          <w:lang w:val="en-GB"/>
                        </w:rPr>
                        <w:tab/>
                      </w:r>
                      <w:r w:rsidR="007A5116" w:rsidRPr="007A5116">
                        <w:rPr>
                          <w:rFonts w:ascii="Times New Roman" w:hAnsi="Times New Roman" w:cs="Times New Roman"/>
                          <w:sz w:val="24"/>
                          <w:szCs w:val="24"/>
                          <w:lang w:val="en-GB"/>
                        </w:rPr>
                        <w:t>Librarian I/c</w:t>
                      </w:r>
                    </w:p>
                    <w:p w:rsidR="00B54BEB" w:rsidRPr="00B54BEB" w:rsidRDefault="007A5116" w:rsidP="007A5116">
                      <w:pPr>
                        <w:jc w:val="center"/>
                        <w:rPr>
                          <w:lang w:val="en-GB"/>
                        </w:rPr>
                      </w:pPr>
                      <w:r>
                        <w:rPr>
                          <w:rFonts w:ascii="Times New Roman" w:hAnsi="Times New Roman" w:cs="Times New Roman"/>
                          <w:sz w:val="24"/>
                          <w:szCs w:val="24"/>
                          <w:lang w:val="en-GB"/>
                        </w:rPr>
                        <w:t xml:space="preserve">     </w:t>
                      </w:r>
                      <w:proofErr w:type="spellStart"/>
                      <w:r w:rsidR="00B54BEB" w:rsidRPr="007A5116">
                        <w:rPr>
                          <w:rFonts w:ascii="Times New Roman" w:hAnsi="Times New Roman" w:cs="Times New Roman"/>
                          <w:sz w:val="24"/>
                          <w:szCs w:val="24"/>
                          <w:lang w:val="en-GB"/>
                        </w:rPr>
                        <w:t>Sapatgram</w:t>
                      </w:r>
                      <w:proofErr w:type="spellEnd"/>
                      <w:r w:rsidR="00B54BEB" w:rsidRPr="007A5116">
                        <w:rPr>
                          <w:rFonts w:ascii="Times New Roman" w:hAnsi="Times New Roman" w:cs="Times New Roman"/>
                          <w:sz w:val="24"/>
                          <w:szCs w:val="24"/>
                          <w:lang w:val="en-GB"/>
                        </w:rPr>
                        <w:t xml:space="preserve"> College</w:t>
                      </w:r>
                      <w:r w:rsidR="00B54BEB" w:rsidRPr="007A5116">
                        <w:rPr>
                          <w:rFonts w:ascii="Times New Roman" w:hAnsi="Times New Roman" w:cs="Times New Roman"/>
                          <w:sz w:val="24"/>
                          <w:szCs w:val="24"/>
                          <w:lang w:val="en-GB"/>
                        </w:rPr>
                        <w:tab/>
                      </w:r>
                      <w:r w:rsidR="00B54BEB" w:rsidRPr="007A5116">
                        <w:rPr>
                          <w:rFonts w:ascii="Times New Roman" w:hAnsi="Times New Roman" w:cs="Times New Roman"/>
                          <w:sz w:val="24"/>
                          <w:szCs w:val="24"/>
                          <w:lang w:val="en-GB"/>
                        </w:rPr>
                        <w:tab/>
                      </w:r>
                      <w:r w:rsidR="00B54BEB" w:rsidRPr="007A5116">
                        <w:rPr>
                          <w:rFonts w:ascii="Times New Roman" w:hAnsi="Times New Roman" w:cs="Times New Roman"/>
                          <w:sz w:val="24"/>
                          <w:szCs w:val="24"/>
                          <w:lang w:val="en-GB"/>
                        </w:rPr>
                        <w:tab/>
                      </w:r>
                      <w:r w:rsidRPr="007A5116">
                        <w:rPr>
                          <w:rFonts w:ascii="Times New Roman" w:hAnsi="Times New Roman" w:cs="Times New Roman"/>
                          <w:sz w:val="24"/>
                          <w:szCs w:val="24"/>
                          <w:lang w:val="en-GB"/>
                        </w:rPr>
                        <w:tab/>
                      </w:r>
                      <w:r w:rsidRPr="007A5116">
                        <w:rPr>
                          <w:rFonts w:ascii="Times New Roman" w:hAnsi="Times New Roman" w:cs="Times New Roman"/>
                          <w:sz w:val="24"/>
                          <w:szCs w:val="24"/>
                          <w:lang w:val="en-GB"/>
                        </w:rPr>
                        <w:tab/>
                      </w:r>
                      <w:r w:rsidRPr="007A5116">
                        <w:rPr>
                          <w:rFonts w:ascii="Times New Roman" w:hAnsi="Times New Roman" w:cs="Times New Roman"/>
                          <w:sz w:val="24"/>
                          <w:szCs w:val="24"/>
                          <w:lang w:val="en-GB"/>
                        </w:rPr>
                        <w:tab/>
                      </w:r>
                      <w:r w:rsidRPr="007A5116">
                        <w:rPr>
                          <w:rFonts w:ascii="Times New Roman" w:hAnsi="Times New Roman" w:cs="Times New Roman"/>
                          <w:sz w:val="24"/>
                          <w:szCs w:val="24"/>
                          <w:lang w:val="en-GB"/>
                        </w:rPr>
                        <w:tab/>
                      </w:r>
                      <w:r>
                        <w:rPr>
                          <w:rFonts w:ascii="Times New Roman" w:hAnsi="Times New Roman" w:cs="Times New Roman"/>
                          <w:sz w:val="24"/>
                          <w:szCs w:val="24"/>
                          <w:lang w:val="en-GB"/>
                        </w:rPr>
                        <w:t xml:space="preserve">  </w:t>
                      </w:r>
                      <w:r w:rsidRPr="007A5116">
                        <w:rPr>
                          <w:rFonts w:ascii="Times New Roman" w:hAnsi="Times New Roman" w:cs="Times New Roman"/>
                          <w:sz w:val="24"/>
                          <w:szCs w:val="24"/>
                          <w:lang w:val="en-GB"/>
                        </w:rPr>
                        <w:t xml:space="preserve">Central Library, </w:t>
                      </w:r>
                      <w:proofErr w:type="spellStart"/>
                      <w:r w:rsidRPr="007A5116">
                        <w:rPr>
                          <w:rFonts w:ascii="Times New Roman" w:hAnsi="Times New Roman" w:cs="Times New Roman"/>
                          <w:sz w:val="24"/>
                          <w:szCs w:val="24"/>
                          <w:lang w:val="en-GB"/>
                        </w:rPr>
                        <w:t>Sapatgram</w:t>
                      </w:r>
                      <w:proofErr w:type="spellEnd"/>
                      <w:r w:rsidRPr="007A5116">
                        <w:rPr>
                          <w:rFonts w:ascii="Times New Roman" w:hAnsi="Times New Roman" w:cs="Times New Roman"/>
                          <w:sz w:val="24"/>
                          <w:szCs w:val="24"/>
                          <w:lang w:val="en-GB"/>
                        </w:rPr>
                        <w:t xml:space="preserve"> College</w:t>
                      </w:r>
                    </w:p>
                  </w:txbxContent>
                </v:textbox>
                <w10:wrap type="square"/>
              </v:shape>
            </w:pict>
          </mc:Fallback>
        </mc:AlternateContent>
      </w:r>
      <w:r>
        <w:rPr>
          <w:noProof/>
        </w:rPr>
        <w:drawing>
          <wp:anchor distT="0" distB="0" distL="114300" distR="114300" simplePos="0" relativeHeight="251663360" behindDoc="0" locked="0" layoutInCell="1" allowOverlap="1" wp14:anchorId="5BBC6D38" wp14:editId="66B6DF7F">
            <wp:simplePos x="0" y="0"/>
            <wp:positionH relativeFrom="column">
              <wp:posOffset>3228975</wp:posOffset>
            </wp:positionH>
            <wp:positionV relativeFrom="paragraph">
              <wp:posOffset>5171440</wp:posOffset>
            </wp:positionV>
            <wp:extent cx="3124200" cy="2343150"/>
            <wp:effectExtent l="133350" t="95250" r="152400" b="17145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10-10 at 12.33.45 (1).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124200" cy="23431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10A90965" wp14:editId="3FDA1DA4">
            <wp:simplePos x="0" y="0"/>
            <wp:positionH relativeFrom="column">
              <wp:posOffset>-28575</wp:posOffset>
            </wp:positionH>
            <wp:positionV relativeFrom="paragraph">
              <wp:posOffset>5191125</wp:posOffset>
            </wp:positionV>
            <wp:extent cx="3114675" cy="2336165"/>
            <wp:effectExtent l="133350" t="95250" r="142875" b="15938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10-10 at 12.33.46 (1).jpe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114675" cy="233616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2DAFEE07" wp14:editId="514B4707">
            <wp:simplePos x="0" y="0"/>
            <wp:positionH relativeFrom="column">
              <wp:posOffset>3267075</wp:posOffset>
            </wp:positionH>
            <wp:positionV relativeFrom="paragraph">
              <wp:posOffset>2676525</wp:posOffset>
            </wp:positionV>
            <wp:extent cx="3067050" cy="2343150"/>
            <wp:effectExtent l="133350" t="95250" r="152400" b="17145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10-10 at 12.33.46.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67050" cy="23431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4FF0B221" wp14:editId="5FEE8CFB">
            <wp:simplePos x="0" y="0"/>
            <wp:positionH relativeFrom="column">
              <wp:posOffset>-28575</wp:posOffset>
            </wp:positionH>
            <wp:positionV relativeFrom="paragraph">
              <wp:posOffset>2686050</wp:posOffset>
            </wp:positionV>
            <wp:extent cx="3095625" cy="2333625"/>
            <wp:effectExtent l="114300" t="95250" r="142875" b="1619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10-10 at 12.33.44 (2).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95625" cy="23336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5DA34FB9" wp14:editId="5D36648A">
            <wp:simplePos x="0" y="0"/>
            <wp:positionH relativeFrom="column">
              <wp:posOffset>3238500</wp:posOffset>
            </wp:positionH>
            <wp:positionV relativeFrom="paragraph">
              <wp:posOffset>211455</wp:posOffset>
            </wp:positionV>
            <wp:extent cx="3095625" cy="2331720"/>
            <wp:effectExtent l="114300" t="95250" r="142875" b="16383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10-10 at 12.33.44 (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95625" cy="23317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08542B6C" wp14:editId="20128113">
            <wp:simplePos x="0" y="0"/>
            <wp:positionH relativeFrom="column">
              <wp:posOffset>-28575</wp:posOffset>
            </wp:positionH>
            <wp:positionV relativeFrom="paragraph">
              <wp:posOffset>209550</wp:posOffset>
            </wp:positionV>
            <wp:extent cx="3097530" cy="2324100"/>
            <wp:effectExtent l="114300" t="95250" r="140970" b="1714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10-10 at 12.33.43.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97530" cy="23241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sectPr w:rsidR="002D3C53" w:rsidSect="00F31E41">
      <w:pgSz w:w="11906" w:h="16838" w:code="9"/>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1E41"/>
    <w:rsid w:val="0022729C"/>
    <w:rsid w:val="002D3C53"/>
    <w:rsid w:val="007A5116"/>
    <w:rsid w:val="00954269"/>
    <w:rsid w:val="00B54BEB"/>
    <w:rsid w:val="00F31E41"/>
    <w:rsid w:val="00FD1CAD"/>
  </w:rsids>
  <m:mathPr>
    <m:mathFont m:val="Cambria Math"/>
    <m:brkBin m:val="before"/>
    <m:brkBinSub m:val="--"/>
    <m:smallFrac m:val="0"/>
    <m:dispDef/>
    <m:lMargin m:val="0"/>
    <m:rMargin m:val="0"/>
    <m:defJc m:val="centerGroup"/>
    <m:wrapIndent m:val="1440"/>
    <m:intLim m:val="subSup"/>
    <m:naryLim m:val="undOvr"/>
  </m:mathPr>
  <w:themeFontLang w:val="en-IN"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D1CA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bidi="as-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1CAD"/>
    <w:rPr>
      <w:rFonts w:ascii="Times New Roman" w:eastAsia="Times New Roman" w:hAnsi="Times New Roman" w:cs="Times New Roman"/>
      <w:b/>
      <w:bCs/>
      <w:kern w:val="36"/>
      <w:sz w:val="48"/>
      <w:szCs w:val="48"/>
      <w:lang w:eastAsia="en-IN" w:bidi="as-IN"/>
    </w:rPr>
  </w:style>
  <w:style w:type="paragraph" w:styleId="NormalWeb">
    <w:name w:val="Normal (Web)"/>
    <w:basedOn w:val="Normal"/>
    <w:uiPriority w:val="99"/>
    <w:unhideWhenUsed/>
    <w:rsid w:val="00FD1CAD"/>
    <w:pPr>
      <w:spacing w:before="100" w:beforeAutospacing="1" w:after="100" w:afterAutospacing="1" w:line="240" w:lineRule="auto"/>
    </w:pPr>
    <w:rPr>
      <w:rFonts w:ascii="Times New Roman" w:eastAsia="Times New Roman" w:hAnsi="Times New Roman" w:cs="Times New Roman"/>
      <w:sz w:val="24"/>
      <w:szCs w:val="24"/>
      <w:lang w:eastAsia="en-IN" w:bidi="as-IN"/>
    </w:rPr>
  </w:style>
  <w:style w:type="character" w:styleId="Strong">
    <w:name w:val="Strong"/>
    <w:basedOn w:val="DefaultParagraphFont"/>
    <w:uiPriority w:val="22"/>
    <w:qFormat/>
    <w:rsid w:val="00FD1CAD"/>
    <w:rPr>
      <w:b/>
      <w:bCs/>
    </w:rPr>
  </w:style>
  <w:style w:type="paragraph" w:styleId="BalloonText">
    <w:name w:val="Balloon Text"/>
    <w:basedOn w:val="Normal"/>
    <w:link w:val="BalloonTextChar"/>
    <w:uiPriority w:val="99"/>
    <w:semiHidden/>
    <w:unhideWhenUsed/>
    <w:rsid w:val="00B54B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4BE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D1CA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bidi="as-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1CAD"/>
    <w:rPr>
      <w:rFonts w:ascii="Times New Roman" w:eastAsia="Times New Roman" w:hAnsi="Times New Roman" w:cs="Times New Roman"/>
      <w:b/>
      <w:bCs/>
      <w:kern w:val="36"/>
      <w:sz w:val="48"/>
      <w:szCs w:val="48"/>
      <w:lang w:eastAsia="en-IN" w:bidi="as-IN"/>
    </w:rPr>
  </w:style>
  <w:style w:type="paragraph" w:styleId="NormalWeb">
    <w:name w:val="Normal (Web)"/>
    <w:basedOn w:val="Normal"/>
    <w:uiPriority w:val="99"/>
    <w:unhideWhenUsed/>
    <w:rsid w:val="00FD1CAD"/>
    <w:pPr>
      <w:spacing w:before="100" w:beforeAutospacing="1" w:after="100" w:afterAutospacing="1" w:line="240" w:lineRule="auto"/>
    </w:pPr>
    <w:rPr>
      <w:rFonts w:ascii="Times New Roman" w:eastAsia="Times New Roman" w:hAnsi="Times New Roman" w:cs="Times New Roman"/>
      <w:sz w:val="24"/>
      <w:szCs w:val="24"/>
      <w:lang w:eastAsia="en-IN" w:bidi="as-IN"/>
    </w:rPr>
  </w:style>
  <w:style w:type="character" w:styleId="Strong">
    <w:name w:val="Strong"/>
    <w:basedOn w:val="DefaultParagraphFont"/>
    <w:uiPriority w:val="22"/>
    <w:qFormat/>
    <w:rsid w:val="00FD1CAD"/>
    <w:rPr>
      <w:b/>
      <w:bCs/>
    </w:rPr>
  </w:style>
  <w:style w:type="paragraph" w:styleId="BalloonText">
    <w:name w:val="Balloon Text"/>
    <w:basedOn w:val="Normal"/>
    <w:link w:val="BalloonTextChar"/>
    <w:uiPriority w:val="99"/>
    <w:semiHidden/>
    <w:unhideWhenUsed/>
    <w:rsid w:val="00B54B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4B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0894239">
      <w:bodyDiv w:val="1"/>
      <w:marLeft w:val="0"/>
      <w:marRight w:val="0"/>
      <w:marTop w:val="0"/>
      <w:marBottom w:val="0"/>
      <w:divBdr>
        <w:top w:val="none" w:sz="0" w:space="0" w:color="auto"/>
        <w:left w:val="none" w:sz="0" w:space="0" w:color="auto"/>
        <w:bottom w:val="none" w:sz="0" w:space="0" w:color="auto"/>
        <w:right w:val="none" w:sz="0" w:space="0" w:color="auto"/>
      </w:divBdr>
    </w:div>
    <w:div w:id="1257326303">
      <w:bodyDiv w:val="1"/>
      <w:marLeft w:val="0"/>
      <w:marRight w:val="0"/>
      <w:marTop w:val="0"/>
      <w:marBottom w:val="0"/>
      <w:divBdr>
        <w:top w:val="none" w:sz="0" w:space="0" w:color="auto"/>
        <w:left w:val="none" w:sz="0" w:space="0" w:color="auto"/>
        <w:bottom w:val="none" w:sz="0" w:space="0" w:color="auto"/>
        <w:right w:val="none" w:sz="0" w:space="0" w:color="auto"/>
      </w:divBdr>
    </w:div>
    <w:div w:id="1617253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2</Pages>
  <Words>337</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3</cp:revision>
  <dcterms:created xsi:type="dcterms:W3CDTF">2026-10-08T07:48:00Z</dcterms:created>
  <dcterms:modified xsi:type="dcterms:W3CDTF">2026-10-10T07:39:00Z</dcterms:modified>
</cp:coreProperties>
</file>